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120" w:after="120"/>
      </w:pPr>
      <w:r>
        <w:rPr>
          <w:rFonts w:ascii="Arial" w:hAnsi="Arial" w:cs="Arial"/>
          <w:sz w:val="48"/>
          <w:sz-cs w:val="48"/>
          <w:b/>
          <w:color w:val="BE1622"/>
        </w:rPr>
        <w:t xml:space="preserve">Truro City Football Club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b/>
          <w:color w:val="000000"/>
        </w:rPr>
        <w:t xml:space="preserve">Mascot &amp; Flag Bearer Expression of Interest Form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b/>
          <w:color w:val="BE1622"/>
        </w:rPr>
        <w:t xml:space="preserve">Team/Club/Group Applicants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Full Name: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Age(s):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b/>
          <w:color w:val="BE1622"/>
        </w:rPr>
        <w:t xml:space="preserve">Individual Applicant(s)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Full Name: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Age(s):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b/>
          <w:color w:val="BE1622"/>
        </w:rPr>
        <w:t xml:space="preserve">Lead Contact Details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Full Name: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Contact Number: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Email address: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b/>
          <w:color w:val="BE1622"/>
        </w:rPr>
        <w:t xml:space="preserve">What Role are You Applying For?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Mascots*: Yes/No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Flag Bearers**: Yes/No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i/>
          <w:color w:val="000000"/>
        </w:rPr>
        <w:t xml:space="preserve">*For mascots, the minimum age is five - 11 participants (per team or club), maximum of 14 (per team or club.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i/>
          <w:color w:val="000000"/>
        </w:rPr>
        <w:t xml:space="preserve">**For flag bearers, the minimum age is eight - eight participants (per team or club), maximum of 12 (per team or club).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b/>
          <w:color w:val="BE1622"/>
        </w:rPr>
        <w:t xml:space="preserve">Preference on Fixture Day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Saturday: Yes/No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Midweek: Yes/No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36"/>
          <w:sz-cs w:val="36"/>
          <w:color w:val="000000"/>
        </w:rPr>
        <w:t xml:space="preserve">No Preference: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i/>
          <w:color w:val="000000"/>
        </w:rPr>
        <w:t xml:space="preserve">We aim to meet as many requests as possible, subject to availability.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color w:val="000000"/>
        </w:rPr>
        <w:t xml:space="preserve">The deadline to register your interest is </w:t>
      </w:r>
      <w:r>
        <w:rPr>
          <w:rFonts w:ascii="Arial" w:hAnsi="Arial" w:cs="Arial"/>
          <w:sz w:val="24"/>
          <w:sz-cs w:val="24"/>
          <w:b/>
          <w:i/>
          <w:color w:val="000000"/>
        </w:rPr>
        <w:t xml:space="preserve">Wednesday, November 12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color w:val="000000"/>
        </w:rPr>
        <w:t xml:space="preserve">Please complete this form and then email to </w:t>
      </w:r>
      <w:r>
        <w:rPr>
          <w:rFonts w:ascii="Arial" w:hAnsi="Arial" w:cs="Arial"/>
          <w:sz w:val="24"/>
          <w:sz-cs w:val="24"/>
          <w:u w:val="single"/>
          <w:color w:val="1A62FF"/>
        </w:rPr>
        <w:t xml:space="preserve">safeguarding@trurocity.co.uk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color w:val="000000"/>
        </w:rPr>
        <w:t xml:space="preserve">Once this form is completed and submitted, your application will be added to our ballot for allocations.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24"/>
          <w:sz-cs w:val="24"/>
          <w:color w:val="000000"/>
        </w:rPr>
        <w:t xml:space="preserve">If your team/group/club or individual application is successful</w:t>
      </w:r>
      <w:r>
        <w:rPr>
          <w:rFonts w:ascii="Arial" w:hAnsi="Arial" w:cs="Arial"/>
          <w:sz w:val="24"/>
          <w:sz-cs w:val="24"/>
        </w:rPr>
        <w:t xml:space="preserve">, </w:t>
      </w:r>
      <w:r>
        <w:rPr>
          <w:rFonts w:ascii="Arial" w:hAnsi="Arial" w:cs="Arial"/>
          <w:sz w:val="24"/>
          <w:sz-cs w:val="24"/>
          <w:color w:val="000000"/>
        </w:rPr>
        <w:t xml:space="preserve">then our safeguarding team will contact you in regard to your allocated fixture.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20" w:after="120"/>
      </w:pPr>
      <w:r>
        <w:rPr>
          <w:rFonts w:ascii="Arial" w:hAnsi="Arial" w:cs="Arial"/>
          <w:sz w:val="48"/>
          <w:sz-cs w:val="48"/>
          <w:b/>
          <w:color w:val="BE1622"/>
        </w:rPr>
        <w:t xml:space="preserve">Thank you for registering your interest!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